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4C9" w:rsidRPr="009604C9" w:rsidRDefault="009604C9" w:rsidP="009604C9">
      <w:pPr>
        <w:spacing w:before="0" w:after="200" w:line="240" w:lineRule="auto"/>
        <w:jc w:val="center"/>
        <w:rPr>
          <w:rFonts w:ascii="Arial Narrow" w:eastAsia="Times New Roman" w:hAnsi="Arial Narrow" w:cs="Times New Roman"/>
          <w:b/>
          <w:sz w:val="22"/>
        </w:rPr>
      </w:pPr>
      <w:r w:rsidRPr="009604C9">
        <w:rPr>
          <w:rFonts w:ascii="Arial Narrow" w:eastAsia="Times New Roman" w:hAnsi="Arial Narrow" w:cs="Times New Roman"/>
          <w:b/>
          <w:sz w:val="22"/>
          <w:lang w:val="sr-Cyrl-CS"/>
        </w:rPr>
        <w:t>OPERATIVNI PLAN RADA NASTA</w:t>
      </w:r>
      <w:r w:rsidRPr="009604C9">
        <w:rPr>
          <w:rFonts w:ascii="Arial Narrow" w:eastAsia="Times New Roman" w:hAnsi="Arial Narrow" w:cs="Times New Roman"/>
          <w:b/>
          <w:sz w:val="22"/>
        </w:rPr>
        <w:t>VE I UČENJA ZA ŠKOLSKU</w:t>
      </w:r>
      <w:r w:rsidRPr="009604C9">
        <w:rPr>
          <w:rFonts w:ascii="Arial Narrow" w:eastAsia="Times New Roman" w:hAnsi="Arial Narrow" w:cs="Times New Roman"/>
          <w:b/>
          <w:sz w:val="22"/>
          <w:lang w:val="sr-Cyrl-CS"/>
        </w:rPr>
        <w:t xml:space="preserve">  </w:t>
      </w:r>
      <w:r w:rsidR="001E702B">
        <w:rPr>
          <w:rFonts w:ascii="Arial Narrow" w:eastAsia="Times New Roman" w:hAnsi="Arial Narrow" w:cs="Times New Roman"/>
          <w:b/>
          <w:sz w:val="22"/>
        </w:rPr>
        <w:t>2020/2021</w:t>
      </w:r>
      <w:r w:rsidRPr="009604C9">
        <w:rPr>
          <w:rFonts w:ascii="Arial Narrow" w:eastAsia="Times New Roman" w:hAnsi="Arial Narrow" w:cs="Times New Roman"/>
          <w:b/>
          <w:sz w:val="22"/>
        </w:rPr>
        <w:t>.</w:t>
      </w:r>
      <w:r w:rsidRPr="009604C9">
        <w:rPr>
          <w:rFonts w:ascii="Arial Narrow" w:eastAsia="Times New Roman" w:hAnsi="Arial Narrow" w:cs="Times New Roman"/>
          <w:b/>
          <w:sz w:val="22"/>
          <w:lang w:val="sr-Cyrl-CS"/>
        </w:rPr>
        <w:t xml:space="preserve"> </w:t>
      </w:r>
      <w:r w:rsidRPr="009604C9">
        <w:rPr>
          <w:rFonts w:ascii="Arial Narrow" w:eastAsia="Times New Roman" w:hAnsi="Arial Narrow" w:cs="Times New Roman"/>
          <w:b/>
          <w:sz w:val="22"/>
        </w:rPr>
        <w:t>GOD.</w:t>
      </w:r>
    </w:p>
    <w:p w:rsidR="009604C9" w:rsidRPr="009604C9" w:rsidRDefault="009604C9" w:rsidP="009604C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10170"/>
          <w:tab w:val="left" w:pos="10680"/>
        </w:tabs>
        <w:spacing w:before="0" w:after="200" w:line="240" w:lineRule="auto"/>
        <w:ind w:hanging="851"/>
        <w:jc w:val="center"/>
        <w:rPr>
          <w:rFonts w:ascii="Arial Narrow" w:eastAsia="Times New Roman" w:hAnsi="Arial Narrow" w:cs="Times New Roman"/>
          <w:b/>
          <w:sz w:val="22"/>
        </w:rPr>
      </w:pPr>
      <w:r w:rsidRPr="009604C9">
        <w:rPr>
          <w:rFonts w:ascii="Arial Narrow" w:eastAsia="Times New Roman" w:hAnsi="Arial Narrow" w:cs="Times New Roman"/>
          <w:b/>
          <w:sz w:val="22"/>
          <w:lang w:val="sr-Cyrl-CS"/>
        </w:rPr>
        <w:t>Naziv predmeta:</w:t>
      </w:r>
      <w:r w:rsidRPr="009604C9">
        <w:rPr>
          <w:rFonts w:ascii="Arial Narrow" w:eastAsia="Times New Roman" w:hAnsi="Arial Narrow" w:cs="Times New Roman"/>
          <w:b/>
          <w:sz w:val="22"/>
        </w:rPr>
        <w:t xml:space="preserve"> Matematika </w:t>
      </w:r>
      <w:r w:rsidRPr="009604C9">
        <w:rPr>
          <w:rFonts w:ascii="Arial Narrow" w:eastAsia="Times New Roman" w:hAnsi="Arial Narrow" w:cs="Times New Roman"/>
          <w:b/>
          <w:sz w:val="22"/>
          <w:lang w:val="sr-Cyrl-CS"/>
        </w:rPr>
        <w:tab/>
        <w:t xml:space="preserve">              </w:t>
      </w:r>
      <w:r w:rsidRPr="009604C9">
        <w:rPr>
          <w:rFonts w:ascii="Arial Narrow" w:eastAsia="Times New Roman" w:hAnsi="Arial Narrow" w:cs="Times New Roman"/>
          <w:b/>
          <w:sz w:val="22"/>
        </w:rPr>
        <w:t xml:space="preserve">                </w:t>
      </w:r>
      <w:r w:rsidRPr="009604C9">
        <w:rPr>
          <w:rFonts w:ascii="Arial Narrow" w:eastAsia="Times New Roman" w:hAnsi="Arial Narrow" w:cs="Times New Roman"/>
          <w:b/>
          <w:sz w:val="22"/>
          <w:lang w:val="sr-Cyrl-CS"/>
        </w:rPr>
        <w:t>Razred:</w:t>
      </w:r>
      <w:r w:rsidRPr="009604C9">
        <w:rPr>
          <w:rFonts w:ascii="Arial Narrow" w:eastAsia="Times New Roman" w:hAnsi="Arial Narrow" w:cs="Times New Roman"/>
          <w:b/>
          <w:sz w:val="22"/>
        </w:rPr>
        <w:t xml:space="preserve">  drugi</w:t>
      </w:r>
      <w:r w:rsidRPr="009604C9">
        <w:rPr>
          <w:rFonts w:ascii="Arial Narrow" w:eastAsia="Times New Roman" w:hAnsi="Arial Narrow" w:cs="Times New Roman"/>
          <w:b/>
          <w:sz w:val="22"/>
          <w:lang w:val="sr-Cyrl-CS"/>
        </w:rPr>
        <w:t xml:space="preserve">               </w:t>
      </w:r>
      <w:r w:rsidRPr="009604C9">
        <w:rPr>
          <w:rFonts w:ascii="Arial Narrow" w:eastAsia="Times New Roman" w:hAnsi="Arial Narrow" w:cs="Times New Roman"/>
          <w:b/>
          <w:sz w:val="22"/>
        </w:rPr>
        <w:t xml:space="preserve">  </w:t>
      </w:r>
      <w:r w:rsidRPr="009604C9">
        <w:rPr>
          <w:rFonts w:ascii="Arial Narrow" w:eastAsia="Times New Roman" w:hAnsi="Arial Narrow" w:cs="Times New Roman"/>
          <w:b/>
          <w:sz w:val="22"/>
          <w:lang w:val="sr-Cyrl-CS"/>
        </w:rPr>
        <w:t xml:space="preserve">     </w:t>
      </w:r>
      <w:r w:rsidRPr="009604C9">
        <w:rPr>
          <w:rFonts w:ascii="Arial Narrow" w:eastAsia="Times New Roman" w:hAnsi="Arial Narrow" w:cs="Times New Roman"/>
          <w:b/>
          <w:sz w:val="22"/>
        </w:rPr>
        <w:t xml:space="preserve">           </w:t>
      </w:r>
      <w:r w:rsidRPr="009604C9">
        <w:rPr>
          <w:rFonts w:ascii="Arial Narrow" w:eastAsia="Times New Roman" w:hAnsi="Arial Narrow" w:cs="Times New Roman"/>
          <w:b/>
          <w:sz w:val="22"/>
          <w:lang w:val="sr-Cyrl-CS"/>
        </w:rPr>
        <w:t xml:space="preserve">  </w:t>
      </w:r>
      <w:r w:rsidRPr="009604C9">
        <w:rPr>
          <w:rFonts w:ascii="Arial Narrow" w:eastAsia="Times New Roman" w:hAnsi="Arial Narrow" w:cs="Times New Roman"/>
          <w:b/>
          <w:sz w:val="22"/>
          <w:lang w:val="sr-Cyrl-CS"/>
        </w:rPr>
        <w:tab/>
      </w:r>
      <w:r w:rsidR="001E702B">
        <w:rPr>
          <w:rFonts w:ascii="Arial Narrow" w:eastAsia="Times New Roman" w:hAnsi="Arial Narrow" w:cs="Times New Roman"/>
          <w:b/>
          <w:sz w:val="22"/>
        </w:rPr>
        <w:t>Mjesec: april, 2021</w:t>
      </w:r>
      <w:bookmarkStart w:id="0" w:name="_GoBack"/>
      <w:bookmarkEnd w:id="0"/>
      <w:r w:rsidRPr="009604C9">
        <w:rPr>
          <w:rFonts w:ascii="Arial Narrow" w:eastAsia="Times New Roman" w:hAnsi="Arial Narrow" w:cs="Times New Roman"/>
          <w:b/>
          <w:sz w:val="22"/>
        </w:rPr>
        <w:t>. god.</w:t>
      </w:r>
    </w:p>
    <w:p w:rsidR="009604C9" w:rsidRPr="009604C9" w:rsidRDefault="009604C9" w:rsidP="009604C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10170"/>
          <w:tab w:val="left" w:pos="10680"/>
        </w:tabs>
        <w:spacing w:before="0" w:after="200" w:line="240" w:lineRule="auto"/>
        <w:ind w:hanging="851"/>
        <w:jc w:val="center"/>
        <w:rPr>
          <w:rFonts w:ascii="Arial Narrow" w:eastAsia="Times New Roman" w:hAnsi="Arial Narrow" w:cs="Times New Roman"/>
          <w:b/>
          <w:sz w:val="22"/>
        </w:rPr>
      </w:pPr>
    </w:p>
    <w:tbl>
      <w:tblPr>
        <w:tblStyle w:val="TableGrid1"/>
        <w:tblW w:w="14601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709"/>
        <w:gridCol w:w="2410"/>
        <w:gridCol w:w="1134"/>
        <w:gridCol w:w="1275"/>
        <w:gridCol w:w="1276"/>
        <w:gridCol w:w="1134"/>
        <w:gridCol w:w="1701"/>
        <w:gridCol w:w="1701"/>
      </w:tblGrid>
      <w:tr w:rsidR="009604C9" w:rsidRPr="009604C9" w:rsidTr="009604C9">
        <w:trPr>
          <w:jc w:val="center"/>
        </w:trPr>
        <w:tc>
          <w:tcPr>
            <w:tcW w:w="1560" w:type="dxa"/>
          </w:tcPr>
          <w:p w:rsidR="009604C9" w:rsidRPr="009604C9" w:rsidRDefault="009604C9" w:rsidP="009604C9">
            <w:pPr>
              <w:jc w:val="center"/>
              <w:rPr>
                <w:rFonts w:cs="Times New Roman"/>
                <w:b/>
              </w:rPr>
            </w:pPr>
            <w:r w:rsidRPr="009604C9">
              <w:rPr>
                <w:rFonts w:cs="Times New Roman"/>
                <w:b/>
              </w:rPr>
              <w:t>TEMA / MODUL / MJESEC</w:t>
            </w:r>
          </w:p>
        </w:tc>
        <w:tc>
          <w:tcPr>
            <w:tcW w:w="1701" w:type="dxa"/>
          </w:tcPr>
          <w:p w:rsidR="009604C9" w:rsidRPr="009604C9" w:rsidRDefault="009604C9" w:rsidP="009604C9">
            <w:pPr>
              <w:jc w:val="center"/>
              <w:rPr>
                <w:rFonts w:cs="Times New Roman"/>
                <w:b/>
              </w:rPr>
            </w:pPr>
            <w:r w:rsidRPr="009604C9">
              <w:rPr>
                <w:rFonts w:cs="Times New Roman"/>
                <w:b/>
              </w:rPr>
              <w:t>ISHODI</w:t>
            </w:r>
          </w:p>
          <w:p w:rsidR="009604C9" w:rsidRPr="009604C9" w:rsidRDefault="009604C9" w:rsidP="009604C9">
            <w:pPr>
              <w:jc w:val="center"/>
              <w:rPr>
                <w:rFonts w:cs="Times New Roman"/>
                <w:b/>
              </w:rPr>
            </w:pPr>
            <w:r w:rsidRPr="009604C9">
              <w:rPr>
                <w:rFonts w:cs="Times New Roman"/>
                <w:b/>
              </w:rPr>
              <w:t>(na kraju teme / modula / mjeseca)</w:t>
            </w:r>
          </w:p>
        </w:tc>
        <w:tc>
          <w:tcPr>
            <w:tcW w:w="709" w:type="dxa"/>
          </w:tcPr>
          <w:p w:rsidR="009604C9" w:rsidRPr="009604C9" w:rsidRDefault="009604C9" w:rsidP="009604C9">
            <w:pPr>
              <w:jc w:val="center"/>
              <w:rPr>
                <w:rFonts w:cs="Times New Roman"/>
                <w:b/>
              </w:rPr>
            </w:pPr>
            <w:r w:rsidRPr="009604C9">
              <w:rPr>
                <w:rFonts w:cs="Times New Roman"/>
                <w:b/>
              </w:rPr>
              <w:t>R.br.</w:t>
            </w:r>
          </w:p>
          <w:p w:rsidR="009604C9" w:rsidRPr="009604C9" w:rsidRDefault="009604C9" w:rsidP="009604C9">
            <w:pPr>
              <w:jc w:val="center"/>
              <w:rPr>
                <w:rFonts w:cs="Times New Roman"/>
                <w:b/>
              </w:rPr>
            </w:pPr>
            <w:r w:rsidRPr="009604C9">
              <w:rPr>
                <w:rFonts w:cs="Times New Roman"/>
                <w:b/>
              </w:rPr>
              <w:t>nast.</w:t>
            </w:r>
          </w:p>
          <w:p w:rsidR="009604C9" w:rsidRPr="009604C9" w:rsidRDefault="009604C9" w:rsidP="009604C9">
            <w:pPr>
              <w:jc w:val="center"/>
              <w:rPr>
                <w:rFonts w:cs="Times New Roman"/>
                <w:b/>
              </w:rPr>
            </w:pPr>
            <w:r w:rsidRPr="009604C9">
              <w:rPr>
                <w:rFonts w:cs="Times New Roman"/>
                <w:b/>
              </w:rPr>
              <w:t>jed.</w:t>
            </w:r>
          </w:p>
        </w:tc>
        <w:tc>
          <w:tcPr>
            <w:tcW w:w="2410" w:type="dxa"/>
          </w:tcPr>
          <w:p w:rsidR="009604C9" w:rsidRPr="009604C9" w:rsidRDefault="009604C9" w:rsidP="009604C9">
            <w:pPr>
              <w:jc w:val="center"/>
              <w:rPr>
                <w:rFonts w:cs="Times New Roman"/>
                <w:b/>
              </w:rPr>
            </w:pPr>
          </w:p>
          <w:p w:rsidR="009604C9" w:rsidRPr="009604C9" w:rsidRDefault="009604C9" w:rsidP="009604C9">
            <w:pPr>
              <w:jc w:val="center"/>
              <w:rPr>
                <w:rFonts w:cs="Times New Roman"/>
                <w:b/>
              </w:rPr>
            </w:pPr>
            <w:r w:rsidRPr="009604C9">
              <w:rPr>
                <w:rFonts w:cs="Times New Roman"/>
                <w:b/>
              </w:rPr>
              <w:t>NASTAVNE JEDINICE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jc w:val="center"/>
              <w:rPr>
                <w:rFonts w:cs="Times New Roman"/>
                <w:b/>
              </w:rPr>
            </w:pPr>
          </w:p>
          <w:p w:rsidR="009604C9" w:rsidRPr="009604C9" w:rsidRDefault="009604C9" w:rsidP="009604C9">
            <w:pPr>
              <w:jc w:val="center"/>
              <w:rPr>
                <w:rFonts w:cs="Times New Roman"/>
                <w:b/>
              </w:rPr>
            </w:pPr>
            <w:r w:rsidRPr="009604C9">
              <w:rPr>
                <w:rFonts w:cs="Times New Roman"/>
                <w:b/>
              </w:rPr>
              <w:t xml:space="preserve">TIP </w:t>
            </w:r>
          </w:p>
          <w:p w:rsidR="009604C9" w:rsidRPr="009604C9" w:rsidRDefault="009604C9" w:rsidP="009604C9">
            <w:pPr>
              <w:jc w:val="center"/>
              <w:rPr>
                <w:rFonts w:cs="Times New Roman"/>
                <w:b/>
              </w:rPr>
            </w:pPr>
            <w:r w:rsidRPr="009604C9">
              <w:rPr>
                <w:rFonts w:cs="Times New Roman"/>
                <w:b/>
              </w:rPr>
              <w:t>ČASA</w:t>
            </w:r>
          </w:p>
        </w:tc>
        <w:tc>
          <w:tcPr>
            <w:tcW w:w="1275" w:type="dxa"/>
          </w:tcPr>
          <w:p w:rsidR="009604C9" w:rsidRPr="009604C9" w:rsidRDefault="009604C9" w:rsidP="009604C9">
            <w:pPr>
              <w:jc w:val="center"/>
              <w:rPr>
                <w:rFonts w:cs="Times New Roman"/>
                <w:b/>
              </w:rPr>
            </w:pPr>
          </w:p>
          <w:p w:rsidR="009604C9" w:rsidRPr="009604C9" w:rsidRDefault="009604C9" w:rsidP="009604C9">
            <w:pPr>
              <w:jc w:val="center"/>
              <w:rPr>
                <w:rFonts w:cs="Times New Roman"/>
                <w:b/>
              </w:rPr>
            </w:pPr>
            <w:r w:rsidRPr="009604C9">
              <w:rPr>
                <w:rFonts w:cs="Times New Roman"/>
                <w:b/>
              </w:rPr>
              <w:t>Oblici rada</w:t>
            </w:r>
          </w:p>
        </w:tc>
        <w:tc>
          <w:tcPr>
            <w:tcW w:w="1276" w:type="dxa"/>
          </w:tcPr>
          <w:p w:rsidR="009604C9" w:rsidRPr="009604C9" w:rsidRDefault="009604C9" w:rsidP="009604C9">
            <w:pPr>
              <w:jc w:val="center"/>
              <w:rPr>
                <w:rFonts w:cs="Times New Roman"/>
                <w:b/>
              </w:rPr>
            </w:pPr>
          </w:p>
          <w:p w:rsidR="009604C9" w:rsidRPr="009604C9" w:rsidRDefault="009604C9" w:rsidP="009604C9">
            <w:pPr>
              <w:jc w:val="center"/>
              <w:rPr>
                <w:rFonts w:cs="Times New Roman"/>
                <w:b/>
              </w:rPr>
            </w:pPr>
            <w:r w:rsidRPr="009604C9">
              <w:rPr>
                <w:rFonts w:cs="Times New Roman"/>
                <w:b/>
              </w:rPr>
              <w:t>Metode rada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jc w:val="center"/>
              <w:rPr>
                <w:rFonts w:cs="Times New Roman"/>
                <w:b/>
              </w:rPr>
            </w:pPr>
          </w:p>
          <w:p w:rsidR="009604C9" w:rsidRPr="009604C9" w:rsidRDefault="009604C9" w:rsidP="009604C9">
            <w:pPr>
              <w:jc w:val="center"/>
              <w:rPr>
                <w:rFonts w:cs="Times New Roman"/>
                <w:b/>
              </w:rPr>
            </w:pPr>
            <w:r w:rsidRPr="009604C9">
              <w:rPr>
                <w:rFonts w:cs="Times New Roman"/>
                <w:b/>
              </w:rPr>
              <w:t>Nastavna sredstva</w:t>
            </w:r>
          </w:p>
        </w:tc>
        <w:tc>
          <w:tcPr>
            <w:tcW w:w="1701" w:type="dxa"/>
          </w:tcPr>
          <w:p w:rsidR="009604C9" w:rsidRPr="009604C9" w:rsidRDefault="009604C9" w:rsidP="009604C9">
            <w:pPr>
              <w:jc w:val="center"/>
              <w:rPr>
                <w:rFonts w:cs="Times New Roman"/>
                <w:b/>
              </w:rPr>
            </w:pPr>
          </w:p>
          <w:p w:rsidR="009604C9" w:rsidRPr="009604C9" w:rsidRDefault="009604C9" w:rsidP="009604C9">
            <w:pPr>
              <w:jc w:val="center"/>
              <w:rPr>
                <w:rFonts w:cs="Times New Roman"/>
                <w:b/>
              </w:rPr>
            </w:pPr>
            <w:r w:rsidRPr="009604C9">
              <w:rPr>
                <w:rFonts w:cs="Times New Roman"/>
                <w:b/>
              </w:rPr>
              <w:t>MEĐUPREDMETNO POVEZIVANјE</w:t>
            </w:r>
          </w:p>
        </w:tc>
        <w:tc>
          <w:tcPr>
            <w:tcW w:w="1701" w:type="dxa"/>
          </w:tcPr>
          <w:p w:rsidR="009604C9" w:rsidRPr="009604C9" w:rsidRDefault="009604C9" w:rsidP="009604C9">
            <w:pPr>
              <w:jc w:val="center"/>
              <w:rPr>
                <w:rFonts w:cs="Times New Roman"/>
                <w:b/>
              </w:rPr>
            </w:pPr>
            <w:r w:rsidRPr="009604C9">
              <w:rPr>
                <w:rFonts w:cs="Times New Roman"/>
                <w:b/>
              </w:rPr>
              <w:t>EVALUACIJA KVALITETA ISPLANIRANOG</w:t>
            </w:r>
          </w:p>
        </w:tc>
      </w:tr>
      <w:tr w:rsidR="009604C9" w:rsidRPr="009604C9" w:rsidTr="009604C9">
        <w:trPr>
          <w:jc w:val="center"/>
        </w:trPr>
        <w:tc>
          <w:tcPr>
            <w:tcW w:w="1560" w:type="dxa"/>
          </w:tcPr>
          <w:p w:rsidR="009604C9" w:rsidRPr="009604C9" w:rsidRDefault="009604C9" w:rsidP="009604C9">
            <w:pPr>
              <w:ind w:right="113"/>
              <w:rPr>
                <w:rFonts w:cs="Times New Roman"/>
                <w:lang w:val="sr-Cyrl-RS"/>
              </w:rPr>
            </w:pPr>
            <w:r w:rsidRPr="009604C9">
              <w:rPr>
                <w:rFonts w:cs="Times New Roman"/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 w:val="restart"/>
          </w:tcPr>
          <w:p w:rsidR="009604C9" w:rsidRPr="009604C9" w:rsidRDefault="009604C9" w:rsidP="009604C9">
            <w:pPr>
              <w:spacing w:after="120"/>
              <w:rPr>
                <w:rFonts w:cs="Times New Roman"/>
                <w:color w:val="000000"/>
                <w:lang w:val="sr-Latn-RS" w:eastAsia="en-GB"/>
              </w:rPr>
            </w:pPr>
            <w:r w:rsidRPr="009604C9">
              <w:rPr>
                <w:rFonts w:cs="Times New Roman"/>
                <w:color w:val="000000"/>
                <w:lang w:val="sr-Cyrl-RS" w:eastAsia="en-GB"/>
              </w:rPr>
              <w:t>Učenik će biti u stanju da:</w:t>
            </w:r>
          </w:p>
          <w:p w:rsidR="009604C9" w:rsidRPr="009604C9" w:rsidRDefault="009604C9" w:rsidP="009604C9">
            <w:pPr>
              <w:spacing w:after="120"/>
              <w:rPr>
                <w:rFonts w:cs="Times New Roman"/>
                <w:noProof/>
                <w:color w:val="000000"/>
                <w:lang w:val="sr-Latn-RS" w:eastAsia="en-GB"/>
              </w:rPr>
            </w:pPr>
            <w:r w:rsidRPr="009604C9">
              <w:rPr>
                <w:rFonts w:cs="Times New Roman"/>
                <w:color w:val="000000"/>
                <w:lang w:val="sr-Cyrl-RS" w:eastAsia="en-GB"/>
              </w:rPr>
              <w:t xml:space="preserve"> </w:t>
            </w:r>
            <w:r w:rsidRPr="009604C9">
              <w:rPr>
                <w:rFonts w:cs="Times New Roman"/>
                <w:noProof/>
                <w:color w:val="000000"/>
                <w:lang w:val="sr-Cyrl-RS" w:eastAsia="en-GB"/>
              </w:rPr>
              <w:t>d</w:t>
            </w:r>
            <w:r w:rsidRPr="009604C9">
              <w:rPr>
                <w:rFonts w:cs="Times New Roman"/>
                <w:noProof/>
                <w:color w:val="000000"/>
                <w:lang w:val="sr-Latn-RS" w:eastAsia="en-GB"/>
              </w:rPr>
              <w:t>ij</w:t>
            </w:r>
            <w:r w:rsidRPr="009604C9">
              <w:rPr>
                <w:rFonts w:cs="Times New Roman"/>
                <w:noProof/>
                <w:color w:val="000000"/>
                <w:lang w:val="sr-Cyrl-RS" w:eastAsia="en-GB"/>
              </w:rPr>
              <w:t>eli brojem 3</w:t>
            </w:r>
            <w:r w:rsidRPr="009604C9">
              <w:rPr>
                <w:rFonts w:cs="Times New Roman"/>
                <w:noProof/>
                <w:color w:val="000000"/>
                <w:lang w:val="sr-Latn-RS" w:eastAsia="en-GB"/>
              </w:rPr>
              <w:t xml:space="preserve">; </w:t>
            </w:r>
            <w:r w:rsidRPr="009604C9">
              <w:rPr>
                <w:rFonts w:cs="Times New Roman"/>
                <w:noProof/>
                <w:color w:val="000000"/>
                <w:lang w:val="sr-Cyrl-RS" w:eastAsia="en-GB"/>
              </w:rPr>
              <w:t>shvati vezu množenja i d</w:t>
            </w:r>
            <w:r w:rsidRPr="009604C9">
              <w:rPr>
                <w:rFonts w:cs="Times New Roman"/>
                <w:noProof/>
                <w:color w:val="000000"/>
                <w:lang w:val="sr-Latn-RS" w:eastAsia="en-GB"/>
              </w:rPr>
              <w:t>ij</w:t>
            </w:r>
            <w:r w:rsidRPr="009604C9">
              <w:rPr>
                <w:rFonts w:cs="Times New Roman"/>
                <w:noProof/>
                <w:color w:val="000000"/>
                <w:lang w:val="sr-Cyrl-RS" w:eastAsia="en-GB"/>
              </w:rPr>
              <w:t>elјenja</w:t>
            </w:r>
            <w:r w:rsidRPr="009604C9">
              <w:rPr>
                <w:rFonts w:cs="Times New Roman"/>
                <w:noProof/>
                <w:color w:val="000000"/>
                <w:lang w:val="sr-Latn-RS" w:eastAsia="en-GB"/>
              </w:rPr>
              <w:t xml:space="preserve">; </w:t>
            </w:r>
          </w:p>
          <w:p w:rsidR="009604C9" w:rsidRPr="009604C9" w:rsidRDefault="009604C9" w:rsidP="009604C9">
            <w:pPr>
              <w:spacing w:after="120"/>
              <w:rPr>
                <w:rFonts w:cs="Times New Roman"/>
                <w:noProof/>
                <w:color w:val="000000"/>
                <w:lang w:val="sr-Latn-RS" w:eastAsia="en-GB"/>
              </w:rPr>
            </w:pPr>
            <w:r w:rsidRPr="009604C9">
              <w:rPr>
                <w:rFonts w:cs="Times New Roman"/>
                <w:noProof/>
                <w:color w:val="000000"/>
                <w:lang w:val="sr-Cyrl-RS" w:eastAsia="en-GB"/>
              </w:rPr>
              <w:t>d</w:t>
            </w:r>
            <w:r w:rsidRPr="009604C9">
              <w:rPr>
                <w:rFonts w:cs="Times New Roman"/>
                <w:noProof/>
                <w:color w:val="000000"/>
                <w:lang w:val="sr-Latn-RS" w:eastAsia="en-GB"/>
              </w:rPr>
              <w:t>ij</w:t>
            </w:r>
            <w:r w:rsidRPr="009604C9">
              <w:rPr>
                <w:rFonts w:cs="Times New Roman"/>
                <w:noProof/>
                <w:color w:val="000000"/>
                <w:lang w:val="sr-Cyrl-RS" w:eastAsia="en-GB"/>
              </w:rPr>
              <w:t xml:space="preserve">eli brojem 5. </w:t>
            </w:r>
          </w:p>
          <w:p w:rsidR="009604C9" w:rsidRPr="009604C9" w:rsidRDefault="009604C9" w:rsidP="009604C9">
            <w:pPr>
              <w:spacing w:after="120"/>
              <w:rPr>
                <w:rFonts w:cs="Times New Roman"/>
                <w:noProof/>
                <w:color w:val="000000"/>
                <w:lang w:val="sr-Latn-RS" w:eastAsia="en-GB"/>
              </w:rPr>
            </w:pPr>
            <w:r w:rsidRPr="009604C9">
              <w:rPr>
                <w:rFonts w:cs="Times New Roman"/>
                <w:noProof/>
                <w:color w:val="000000"/>
                <w:lang w:val="sr-Cyrl-RS" w:eastAsia="en-GB"/>
              </w:rPr>
              <w:t xml:space="preserve">pravilno koristi termine </w:t>
            </w:r>
            <w:r w:rsidRPr="009604C9">
              <w:rPr>
                <w:rFonts w:cs="Times New Roman"/>
                <w:noProof/>
                <w:lang w:val="sr-Cyrl-RS"/>
              </w:rPr>
              <w:t>„toliko puta manji” i „za toliko manji”</w:t>
            </w:r>
            <w:r w:rsidRPr="009604C9">
              <w:rPr>
                <w:rFonts w:cs="Times New Roman"/>
                <w:noProof/>
                <w:lang w:val="sr-Latn-RS"/>
              </w:rPr>
              <w:t>;</w:t>
            </w:r>
            <w:r w:rsidRPr="009604C9">
              <w:rPr>
                <w:rFonts w:cs="Times New Roman"/>
                <w:noProof/>
                <w:color w:val="000000"/>
                <w:lang w:val="sr-Cyrl-RS" w:eastAsia="en-GB"/>
              </w:rPr>
              <w:t xml:space="preserve"> </w:t>
            </w:r>
          </w:p>
          <w:p w:rsidR="009604C9" w:rsidRPr="009604C9" w:rsidRDefault="009604C9" w:rsidP="009604C9">
            <w:pPr>
              <w:spacing w:after="120"/>
              <w:rPr>
                <w:rFonts w:cs="Times New Roman"/>
                <w:noProof/>
                <w:color w:val="000000"/>
                <w:lang w:val="sr-Latn-RS" w:eastAsia="en-GB"/>
              </w:rPr>
            </w:pPr>
            <w:r w:rsidRPr="009604C9">
              <w:rPr>
                <w:rFonts w:cs="Times New Roman"/>
                <w:noProof/>
                <w:color w:val="000000"/>
                <w:lang w:val="sr-Cyrl-RS" w:eastAsia="en-GB"/>
              </w:rPr>
              <w:t>d</w:t>
            </w:r>
            <w:r w:rsidRPr="009604C9">
              <w:rPr>
                <w:rFonts w:cs="Times New Roman"/>
                <w:noProof/>
                <w:color w:val="000000"/>
                <w:lang w:val="sr-Latn-RS" w:eastAsia="en-GB"/>
              </w:rPr>
              <w:t>ij</w:t>
            </w:r>
            <w:r w:rsidRPr="009604C9">
              <w:rPr>
                <w:rFonts w:cs="Times New Roman"/>
                <w:noProof/>
                <w:color w:val="000000"/>
                <w:lang w:val="sr-Cyrl-RS" w:eastAsia="en-GB"/>
              </w:rPr>
              <w:t xml:space="preserve">eli brojevima 6 i 7; </w:t>
            </w:r>
          </w:p>
          <w:p w:rsidR="009604C9" w:rsidRPr="009604C9" w:rsidRDefault="009604C9" w:rsidP="009604C9">
            <w:pPr>
              <w:spacing w:after="120"/>
              <w:rPr>
                <w:rFonts w:cs="Times New Roman"/>
                <w:noProof/>
                <w:color w:val="000000"/>
                <w:lang w:val="sr-Latn-RS" w:eastAsia="en-GB"/>
              </w:rPr>
            </w:pPr>
            <w:r w:rsidRPr="009604C9">
              <w:rPr>
                <w:rFonts w:cs="Times New Roman"/>
                <w:noProof/>
                <w:color w:val="000000"/>
                <w:lang w:val="sr-Cyrl-RS" w:eastAsia="en-GB"/>
              </w:rPr>
              <w:t>d</w:t>
            </w:r>
            <w:r w:rsidRPr="009604C9">
              <w:rPr>
                <w:rFonts w:cs="Times New Roman"/>
                <w:noProof/>
                <w:color w:val="000000"/>
                <w:lang w:val="sr-Latn-RS" w:eastAsia="en-GB"/>
              </w:rPr>
              <w:t>ij</w:t>
            </w:r>
            <w:r w:rsidRPr="009604C9">
              <w:rPr>
                <w:rFonts w:cs="Times New Roman"/>
                <w:noProof/>
                <w:color w:val="000000"/>
                <w:lang w:val="sr-Cyrl-RS" w:eastAsia="en-GB"/>
              </w:rPr>
              <w:t xml:space="preserve">eli brojevima 8 i 9; </w:t>
            </w:r>
          </w:p>
          <w:p w:rsidR="009604C9" w:rsidRPr="009604C9" w:rsidRDefault="009604C9" w:rsidP="009604C9">
            <w:pPr>
              <w:spacing w:after="120"/>
              <w:rPr>
                <w:rFonts w:cs="Times New Roman"/>
                <w:noProof/>
                <w:color w:val="000000"/>
                <w:lang w:val="sr-Latn-RS" w:eastAsia="en-GB"/>
              </w:rPr>
            </w:pPr>
            <w:r w:rsidRPr="009604C9">
              <w:rPr>
                <w:rFonts w:cs="Times New Roman"/>
                <w:noProof/>
                <w:color w:val="000000"/>
                <w:lang w:val="sr-Cyrl-RS" w:eastAsia="en-GB"/>
              </w:rPr>
              <w:t>d</w:t>
            </w:r>
            <w:r w:rsidRPr="009604C9">
              <w:rPr>
                <w:rFonts w:cs="Times New Roman"/>
                <w:noProof/>
                <w:color w:val="000000"/>
                <w:lang w:val="sr-Latn-RS" w:eastAsia="en-GB"/>
              </w:rPr>
              <w:t>ij</w:t>
            </w:r>
            <w:r w:rsidRPr="009604C9">
              <w:rPr>
                <w:rFonts w:cs="Times New Roman"/>
                <w:noProof/>
                <w:color w:val="000000"/>
                <w:lang w:val="sr-Cyrl-RS" w:eastAsia="en-GB"/>
              </w:rPr>
              <w:t xml:space="preserve">eli brojem 10; </w:t>
            </w:r>
          </w:p>
          <w:p w:rsidR="009604C9" w:rsidRPr="009604C9" w:rsidRDefault="009604C9" w:rsidP="009604C9">
            <w:pPr>
              <w:spacing w:after="120"/>
              <w:rPr>
                <w:rFonts w:cs="Times New Roman"/>
                <w:noProof/>
                <w:color w:val="000000"/>
                <w:lang w:val="sr-Latn-RS" w:eastAsia="en-GB"/>
              </w:rPr>
            </w:pPr>
            <w:r w:rsidRPr="009604C9">
              <w:rPr>
                <w:rFonts w:cs="Times New Roman"/>
                <w:noProof/>
                <w:color w:val="000000"/>
                <w:lang w:val="sr-Cyrl-RS" w:eastAsia="en-GB"/>
              </w:rPr>
              <w:t xml:space="preserve">shvati da je količnik nule i bilo kog prirodnog broja jednak 0; </w:t>
            </w:r>
          </w:p>
          <w:p w:rsidR="009604C9" w:rsidRPr="009604C9" w:rsidRDefault="009604C9" w:rsidP="009604C9">
            <w:pPr>
              <w:spacing w:after="120"/>
              <w:rPr>
                <w:rFonts w:cs="Times New Roman"/>
                <w:lang w:val="sr-Latn-RS"/>
              </w:rPr>
            </w:pPr>
            <w:r w:rsidRPr="009604C9">
              <w:rPr>
                <w:rFonts w:cs="Times New Roman"/>
                <w:noProof/>
                <w:color w:val="000000"/>
                <w:lang w:val="sr-Cyrl-RS" w:eastAsia="en-GB"/>
              </w:rPr>
              <w:t>shvati d</w:t>
            </w:r>
            <w:r w:rsidRPr="009604C9">
              <w:rPr>
                <w:rFonts w:cs="Times New Roman"/>
                <w:noProof/>
                <w:color w:val="000000"/>
                <w:lang w:val="sr-Latn-RS" w:eastAsia="en-GB"/>
              </w:rPr>
              <w:t>j</w:t>
            </w:r>
            <w:r w:rsidRPr="009604C9">
              <w:rPr>
                <w:rFonts w:cs="Times New Roman"/>
                <w:noProof/>
                <w:color w:val="000000"/>
                <w:lang w:val="sr-Cyrl-RS" w:eastAsia="en-GB"/>
              </w:rPr>
              <w:t>elјivost brojeva i sadržavanje.</w:t>
            </w:r>
          </w:p>
        </w:tc>
        <w:tc>
          <w:tcPr>
            <w:tcW w:w="709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</w:rPr>
              <w:t>133.</w:t>
            </w:r>
          </w:p>
        </w:tc>
        <w:tc>
          <w:tcPr>
            <w:tcW w:w="2410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D</w:t>
            </w:r>
            <w:r w:rsidRPr="009604C9">
              <w:rPr>
                <w:rFonts w:cs="Times New Roman"/>
                <w:noProof/>
                <w:lang w:val="sr-Latn-RS"/>
              </w:rPr>
              <w:t>ij</w:t>
            </w:r>
            <w:r w:rsidRPr="009604C9">
              <w:rPr>
                <w:rFonts w:cs="Times New Roman"/>
                <w:noProof/>
                <w:lang w:val="sr-Cyrl-RS"/>
              </w:rPr>
              <w:t>elјenje brojem 3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rPr>
                <w:rFonts w:cs="Times New Roman"/>
                <w:lang w:val="sr-Cyrl-RS"/>
              </w:rPr>
            </w:pPr>
            <w:r w:rsidRPr="009604C9">
              <w:rPr>
                <w:rFonts w:cs="Times New Roman"/>
                <w:noProof/>
                <w:lang w:val="sr-Cyrl-RS"/>
              </w:rPr>
              <w:t>Utvrđivanje</w:t>
            </w:r>
          </w:p>
        </w:tc>
        <w:tc>
          <w:tcPr>
            <w:tcW w:w="1275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604C9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604C9">
              <w:rPr>
                <w:rFonts w:ascii="Arial" w:hAnsi="Arial" w:cs="Arial"/>
                <w:sz w:val="20"/>
                <w:szCs w:val="20"/>
                <w:lang w:bidi="en-US"/>
              </w:rPr>
              <w:t>Ilustrativnodemonstrativna, verbalno–tekstualna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</w:rPr>
            </w:pPr>
            <w:r w:rsidRPr="009604C9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lang w:val="sr-Cyrl-RS" w:eastAsia="en-GB"/>
              </w:rPr>
              <w:t>Bosanski jezik, Likovna kultura, Sv</w:t>
            </w:r>
            <w:r w:rsidRPr="009604C9">
              <w:rPr>
                <w:rFonts w:cs="Times New Roman"/>
                <w:lang w:val="sr-Latn-RS" w:eastAsia="en-GB"/>
              </w:rPr>
              <w:t>ij</w:t>
            </w:r>
            <w:r w:rsidRPr="009604C9">
              <w:rPr>
                <w:rFonts w:cs="Times New Roman"/>
                <w:lang w:val="sr-Cyrl-RS" w:eastAsia="en-GB"/>
              </w:rPr>
              <w:t>et oko nas</w:t>
            </w:r>
          </w:p>
        </w:tc>
        <w:tc>
          <w:tcPr>
            <w:tcW w:w="1701" w:type="dxa"/>
            <w:vMerge w:val="restart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</w:rPr>
              <w:t>Identifikacija situacija u kojima će učenici steći i pokazati ponašanje u skladu sa propisanim ishodima.</w:t>
            </w:r>
          </w:p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</w:rPr>
              <w:t>Instrumenti za provjeravanje ostvarenosti propisanih ishoda (razgovor, posmatranje i praćenje,  produkti učenika, prezentovanje, ogledi, desetominutne provjere znanja, tematske provjere znanja, godišnja provjera znanja.</w:t>
            </w:r>
          </w:p>
          <w:p w:rsidR="009604C9" w:rsidRPr="009604C9" w:rsidRDefault="009604C9" w:rsidP="009604C9">
            <w:pPr>
              <w:rPr>
                <w:rFonts w:cs="Times New Roman"/>
              </w:rPr>
            </w:pPr>
          </w:p>
          <w:p w:rsidR="009604C9" w:rsidRPr="009604C9" w:rsidRDefault="009604C9" w:rsidP="009604C9">
            <w:pPr>
              <w:rPr>
                <w:rFonts w:cs="Times New Roman"/>
              </w:rPr>
            </w:pPr>
          </w:p>
          <w:p w:rsidR="009604C9" w:rsidRPr="009604C9" w:rsidRDefault="009604C9" w:rsidP="009604C9">
            <w:pPr>
              <w:rPr>
                <w:rFonts w:cs="Times New Roman"/>
              </w:rPr>
            </w:pPr>
          </w:p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</w:rPr>
              <w:t>Identifikacija situacija u kojima će učenici steći i pokazati ponašanje u skladu sa propisanim ishodima.</w:t>
            </w:r>
          </w:p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</w:rPr>
              <w:t>Instrumenti za provjeravanje ostvarenosti propisanih ishoda (razgovor, posmatranje i praćenje,  produkti učenika, prezentovanje, ogledi, desetominutne provjere znanja, tematske provjere znanja, godišnja provjera znanja.</w:t>
            </w:r>
          </w:p>
          <w:p w:rsidR="009604C9" w:rsidRPr="009604C9" w:rsidRDefault="009604C9" w:rsidP="009604C9">
            <w:pPr>
              <w:rPr>
                <w:rFonts w:cs="Times New Roman"/>
              </w:rPr>
            </w:pPr>
          </w:p>
        </w:tc>
      </w:tr>
      <w:tr w:rsidR="009604C9" w:rsidRPr="009604C9" w:rsidTr="009604C9">
        <w:trPr>
          <w:jc w:val="center"/>
        </w:trPr>
        <w:tc>
          <w:tcPr>
            <w:tcW w:w="1560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</w:tcPr>
          <w:p w:rsidR="009604C9" w:rsidRPr="009604C9" w:rsidRDefault="009604C9" w:rsidP="009604C9">
            <w:pPr>
              <w:rPr>
                <w:rFonts w:cs="Times New Roman"/>
              </w:rPr>
            </w:pPr>
          </w:p>
        </w:tc>
        <w:tc>
          <w:tcPr>
            <w:tcW w:w="709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</w:rPr>
              <w:t>134.</w:t>
            </w:r>
          </w:p>
        </w:tc>
        <w:tc>
          <w:tcPr>
            <w:tcW w:w="2410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Veza množenja i d</w:t>
            </w:r>
            <w:r w:rsidRPr="009604C9">
              <w:rPr>
                <w:rFonts w:cs="Times New Roman"/>
                <w:noProof/>
                <w:lang w:val="sr-Latn-RS"/>
              </w:rPr>
              <w:t>ij</w:t>
            </w:r>
            <w:r w:rsidRPr="009604C9">
              <w:rPr>
                <w:rFonts w:cs="Times New Roman"/>
                <w:noProof/>
                <w:lang w:val="sr-Cyrl-RS"/>
              </w:rPr>
              <w:t>elјenja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rPr>
                <w:rFonts w:cs="Times New Roman"/>
                <w:lang w:val="sr-Cyrl-RS"/>
              </w:rPr>
            </w:pPr>
            <w:r w:rsidRPr="009604C9">
              <w:rPr>
                <w:rFonts w:cs="Times New Roman"/>
                <w:noProof/>
                <w:lang w:val="sr-Cyrl-RS"/>
              </w:rPr>
              <w:t>Obrada</w:t>
            </w:r>
          </w:p>
        </w:tc>
        <w:tc>
          <w:tcPr>
            <w:tcW w:w="1275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604C9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604C9">
              <w:rPr>
                <w:rFonts w:ascii="Arial" w:hAnsi="Arial" w:cs="Arial"/>
                <w:sz w:val="20"/>
                <w:szCs w:val="20"/>
                <w:lang w:bidi="en-US"/>
              </w:rPr>
              <w:t xml:space="preserve">Ilustrativnodemonstrativna, 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</w:rPr>
            </w:pPr>
            <w:r w:rsidRPr="009604C9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lang w:val="sr-Cyrl-RS" w:eastAsia="en-GB"/>
              </w:rPr>
              <w:t>Bosanski jezik, Likovna kultura, Sv</w:t>
            </w:r>
            <w:r w:rsidRPr="009604C9">
              <w:rPr>
                <w:rFonts w:cs="Times New Roman"/>
                <w:lang w:val="sr-Latn-RS" w:eastAsia="en-GB"/>
              </w:rPr>
              <w:t>ij</w:t>
            </w:r>
            <w:r w:rsidRPr="009604C9">
              <w:rPr>
                <w:rFonts w:cs="Times New Roman"/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</w:tcPr>
          <w:p w:rsidR="009604C9" w:rsidRPr="009604C9" w:rsidRDefault="009604C9" w:rsidP="009604C9">
            <w:pPr>
              <w:rPr>
                <w:rFonts w:cs="Times New Roman"/>
              </w:rPr>
            </w:pPr>
          </w:p>
        </w:tc>
      </w:tr>
      <w:tr w:rsidR="009604C9" w:rsidRPr="009604C9" w:rsidTr="009604C9">
        <w:trPr>
          <w:jc w:val="center"/>
        </w:trPr>
        <w:tc>
          <w:tcPr>
            <w:tcW w:w="1560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</w:tcPr>
          <w:p w:rsidR="009604C9" w:rsidRPr="009604C9" w:rsidRDefault="009604C9" w:rsidP="009604C9">
            <w:pPr>
              <w:rPr>
                <w:rFonts w:cs="Times New Roman"/>
              </w:rPr>
            </w:pPr>
          </w:p>
        </w:tc>
        <w:tc>
          <w:tcPr>
            <w:tcW w:w="709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</w:rPr>
              <w:t>135.</w:t>
            </w:r>
          </w:p>
        </w:tc>
        <w:tc>
          <w:tcPr>
            <w:tcW w:w="2410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Veza množenja i d</w:t>
            </w:r>
            <w:r w:rsidRPr="009604C9">
              <w:rPr>
                <w:rFonts w:cs="Times New Roman"/>
                <w:noProof/>
                <w:lang w:val="sr-Latn-RS"/>
              </w:rPr>
              <w:t>ij</w:t>
            </w:r>
            <w:r w:rsidRPr="009604C9">
              <w:rPr>
                <w:rFonts w:cs="Times New Roman"/>
                <w:noProof/>
                <w:lang w:val="sr-Cyrl-RS"/>
              </w:rPr>
              <w:t>elјenja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rPr>
                <w:rFonts w:cs="Times New Roman"/>
                <w:lang w:val="sr-Cyrl-RS"/>
              </w:rPr>
            </w:pPr>
            <w:r w:rsidRPr="009604C9">
              <w:rPr>
                <w:rFonts w:cs="Times New Roman"/>
                <w:noProof/>
                <w:lang w:val="sr-Cyrl-RS"/>
              </w:rPr>
              <w:t>Utvrđivanje</w:t>
            </w:r>
          </w:p>
        </w:tc>
        <w:tc>
          <w:tcPr>
            <w:tcW w:w="1275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604C9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</w:rPr>
            </w:pPr>
            <w:r w:rsidRPr="009604C9">
              <w:rPr>
                <w:rFonts w:ascii="Arial" w:hAnsi="Arial" w:cs="Arial"/>
                <w:sz w:val="20"/>
                <w:szCs w:val="20"/>
              </w:rPr>
              <w:t>Ilustrativnodemonstrativna, verbalno–tekstualna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</w:rPr>
            </w:pPr>
            <w:r w:rsidRPr="009604C9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lang w:val="sr-Cyrl-RS" w:eastAsia="en-GB"/>
              </w:rPr>
              <w:t>Bosanski jezik, Likovna kultura, Sv</w:t>
            </w:r>
            <w:r w:rsidRPr="009604C9">
              <w:rPr>
                <w:rFonts w:cs="Times New Roman"/>
                <w:lang w:val="sr-Latn-RS" w:eastAsia="en-GB"/>
              </w:rPr>
              <w:t>ij</w:t>
            </w:r>
            <w:r w:rsidRPr="009604C9">
              <w:rPr>
                <w:rFonts w:cs="Times New Roman"/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</w:tcPr>
          <w:p w:rsidR="009604C9" w:rsidRPr="009604C9" w:rsidRDefault="009604C9" w:rsidP="009604C9">
            <w:pPr>
              <w:rPr>
                <w:rFonts w:cs="Times New Roman"/>
              </w:rPr>
            </w:pPr>
          </w:p>
        </w:tc>
      </w:tr>
      <w:tr w:rsidR="009604C9" w:rsidRPr="009604C9" w:rsidTr="009604C9">
        <w:trPr>
          <w:jc w:val="center"/>
        </w:trPr>
        <w:tc>
          <w:tcPr>
            <w:tcW w:w="1560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</w:tcPr>
          <w:p w:rsidR="009604C9" w:rsidRPr="009604C9" w:rsidRDefault="009604C9" w:rsidP="009604C9">
            <w:pPr>
              <w:rPr>
                <w:rFonts w:cs="Times New Roman"/>
              </w:rPr>
            </w:pPr>
          </w:p>
        </w:tc>
        <w:tc>
          <w:tcPr>
            <w:tcW w:w="709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</w:rPr>
              <w:t>136.</w:t>
            </w:r>
          </w:p>
        </w:tc>
        <w:tc>
          <w:tcPr>
            <w:tcW w:w="2410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D</w:t>
            </w:r>
            <w:r w:rsidRPr="009604C9">
              <w:rPr>
                <w:rFonts w:cs="Times New Roman"/>
                <w:noProof/>
                <w:lang w:val="sr-Latn-RS"/>
              </w:rPr>
              <w:t>ij</w:t>
            </w:r>
            <w:r w:rsidRPr="009604C9">
              <w:rPr>
                <w:rFonts w:cs="Times New Roman"/>
                <w:noProof/>
                <w:lang w:val="sr-Cyrl-RS"/>
              </w:rPr>
              <w:t>elјenje brojem 5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rPr>
                <w:rFonts w:cs="Times New Roman"/>
                <w:lang w:val="sr-Cyrl-RS"/>
              </w:rPr>
            </w:pPr>
            <w:r w:rsidRPr="009604C9">
              <w:rPr>
                <w:rFonts w:cs="Times New Roman"/>
                <w:noProof/>
                <w:lang w:val="sr-Cyrl-RS"/>
              </w:rPr>
              <w:t>Obrada</w:t>
            </w:r>
          </w:p>
        </w:tc>
        <w:tc>
          <w:tcPr>
            <w:tcW w:w="1275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604C9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604C9">
              <w:rPr>
                <w:rFonts w:ascii="Arial" w:hAnsi="Arial" w:cs="Arial"/>
                <w:sz w:val="20"/>
                <w:szCs w:val="20"/>
                <w:lang w:bidi="en-US"/>
              </w:rPr>
              <w:t xml:space="preserve">Ilustrativnodemonstrativna, 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</w:rPr>
            </w:pPr>
            <w:r w:rsidRPr="009604C9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lang w:val="sr-Cyrl-RS" w:eastAsia="en-GB"/>
              </w:rPr>
              <w:t>Bosanski jezik, Likovna kultura, Sv</w:t>
            </w:r>
            <w:r w:rsidRPr="009604C9">
              <w:rPr>
                <w:rFonts w:cs="Times New Roman"/>
                <w:lang w:val="sr-Latn-RS" w:eastAsia="en-GB"/>
              </w:rPr>
              <w:t>ij</w:t>
            </w:r>
            <w:r w:rsidRPr="009604C9">
              <w:rPr>
                <w:rFonts w:cs="Times New Roman"/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</w:tcPr>
          <w:p w:rsidR="009604C9" w:rsidRPr="009604C9" w:rsidRDefault="009604C9" w:rsidP="009604C9">
            <w:pPr>
              <w:rPr>
                <w:rFonts w:cs="Times New Roman"/>
              </w:rPr>
            </w:pPr>
          </w:p>
        </w:tc>
      </w:tr>
      <w:tr w:rsidR="009604C9" w:rsidRPr="009604C9" w:rsidTr="009604C9">
        <w:trPr>
          <w:jc w:val="center"/>
        </w:trPr>
        <w:tc>
          <w:tcPr>
            <w:tcW w:w="1560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</w:tcPr>
          <w:p w:rsidR="009604C9" w:rsidRPr="009604C9" w:rsidRDefault="009604C9" w:rsidP="009604C9">
            <w:pPr>
              <w:rPr>
                <w:rFonts w:cs="Times New Roman"/>
              </w:rPr>
            </w:pPr>
          </w:p>
        </w:tc>
        <w:tc>
          <w:tcPr>
            <w:tcW w:w="709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</w:rPr>
              <w:t>137.</w:t>
            </w:r>
          </w:p>
        </w:tc>
        <w:tc>
          <w:tcPr>
            <w:tcW w:w="2410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D</w:t>
            </w:r>
            <w:r w:rsidRPr="009604C9">
              <w:rPr>
                <w:rFonts w:cs="Times New Roman"/>
                <w:noProof/>
                <w:lang w:val="sr-Latn-RS"/>
              </w:rPr>
              <w:t>ij</w:t>
            </w:r>
            <w:r w:rsidRPr="009604C9">
              <w:rPr>
                <w:rFonts w:cs="Times New Roman"/>
                <w:noProof/>
                <w:lang w:val="sr-Cyrl-RS"/>
              </w:rPr>
              <w:t>elјenje brojem 5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Utvrđivanje</w:t>
            </w:r>
          </w:p>
        </w:tc>
        <w:tc>
          <w:tcPr>
            <w:tcW w:w="1275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604C9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604C9">
              <w:rPr>
                <w:rFonts w:ascii="Arial" w:hAnsi="Arial" w:cs="Arial"/>
                <w:sz w:val="20"/>
                <w:szCs w:val="20"/>
                <w:lang w:bidi="en-US"/>
              </w:rPr>
              <w:t xml:space="preserve">Ilustrativnodemonstrativna, 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</w:rPr>
            </w:pPr>
            <w:r w:rsidRPr="009604C9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lang w:val="sr-Cyrl-RS" w:eastAsia="en-GB"/>
              </w:rPr>
              <w:t>Bosanski jezik, Likovna kultura, Sv</w:t>
            </w:r>
            <w:r w:rsidRPr="009604C9">
              <w:rPr>
                <w:rFonts w:cs="Times New Roman"/>
                <w:lang w:val="sr-Latn-RS" w:eastAsia="en-GB"/>
              </w:rPr>
              <w:t>ij</w:t>
            </w:r>
            <w:r w:rsidRPr="009604C9">
              <w:rPr>
                <w:rFonts w:cs="Times New Roman"/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</w:tcPr>
          <w:p w:rsidR="009604C9" w:rsidRPr="009604C9" w:rsidRDefault="009604C9" w:rsidP="009604C9">
            <w:pPr>
              <w:rPr>
                <w:rFonts w:cs="Times New Roman"/>
              </w:rPr>
            </w:pPr>
          </w:p>
        </w:tc>
      </w:tr>
      <w:tr w:rsidR="009604C9" w:rsidRPr="009604C9" w:rsidTr="009604C9">
        <w:trPr>
          <w:jc w:val="center"/>
        </w:trPr>
        <w:tc>
          <w:tcPr>
            <w:tcW w:w="1560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</w:tcPr>
          <w:p w:rsidR="009604C9" w:rsidRPr="009604C9" w:rsidRDefault="009604C9" w:rsidP="009604C9">
            <w:pPr>
              <w:rPr>
                <w:rFonts w:cs="Times New Roman"/>
              </w:rPr>
            </w:pPr>
          </w:p>
        </w:tc>
        <w:tc>
          <w:tcPr>
            <w:tcW w:w="709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</w:rPr>
              <w:t>138.</w:t>
            </w:r>
          </w:p>
        </w:tc>
        <w:tc>
          <w:tcPr>
            <w:tcW w:w="2410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Toliko puta manji broj (Za toliko manji broj)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Obrada</w:t>
            </w:r>
          </w:p>
        </w:tc>
        <w:tc>
          <w:tcPr>
            <w:tcW w:w="1275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604C9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</w:rPr>
            </w:pPr>
            <w:r w:rsidRPr="009604C9">
              <w:rPr>
                <w:rFonts w:ascii="Arial" w:hAnsi="Arial" w:cs="Arial"/>
                <w:sz w:val="20"/>
                <w:szCs w:val="20"/>
              </w:rPr>
              <w:t>Ilustrativnodemonstrativna, verbalno–tekstualna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</w:rPr>
            </w:pPr>
            <w:r w:rsidRPr="009604C9">
              <w:rPr>
                <w:rFonts w:ascii="Arial" w:hAnsi="Arial" w:cs="Arial"/>
                <w:sz w:val="20"/>
                <w:szCs w:val="20"/>
              </w:rPr>
              <w:t>Udžbenik, Radna sveska, linijar</w:t>
            </w:r>
          </w:p>
        </w:tc>
        <w:tc>
          <w:tcPr>
            <w:tcW w:w="1701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lang w:val="sr-Cyrl-RS" w:eastAsia="en-GB"/>
              </w:rPr>
              <w:t>Bosanski jezik, Likovna kultura, Sv</w:t>
            </w:r>
            <w:r w:rsidRPr="009604C9">
              <w:rPr>
                <w:rFonts w:cs="Times New Roman"/>
                <w:lang w:val="sr-Latn-RS" w:eastAsia="en-GB"/>
              </w:rPr>
              <w:t>ij</w:t>
            </w:r>
            <w:r w:rsidRPr="009604C9">
              <w:rPr>
                <w:rFonts w:cs="Times New Roman"/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</w:tcPr>
          <w:p w:rsidR="009604C9" w:rsidRPr="009604C9" w:rsidRDefault="009604C9" w:rsidP="009604C9">
            <w:pPr>
              <w:rPr>
                <w:rFonts w:cs="Times New Roman"/>
              </w:rPr>
            </w:pPr>
          </w:p>
        </w:tc>
      </w:tr>
      <w:tr w:rsidR="009604C9" w:rsidRPr="009604C9" w:rsidTr="009604C9">
        <w:trPr>
          <w:jc w:val="center"/>
        </w:trPr>
        <w:tc>
          <w:tcPr>
            <w:tcW w:w="1560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</w:tcPr>
          <w:p w:rsidR="009604C9" w:rsidRPr="009604C9" w:rsidRDefault="009604C9" w:rsidP="009604C9">
            <w:pPr>
              <w:rPr>
                <w:rFonts w:cs="Times New Roman"/>
              </w:rPr>
            </w:pPr>
          </w:p>
        </w:tc>
        <w:tc>
          <w:tcPr>
            <w:tcW w:w="709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</w:rPr>
              <w:t>139.</w:t>
            </w:r>
          </w:p>
        </w:tc>
        <w:tc>
          <w:tcPr>
            <w:tcW w:w="2410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Toliko puta manji broj (Za toliko manji broj)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Utvrđivanje</w:t>
            </w:r>
          </w:p>
        </w:tc>
        <w:tc>
          <w:tcPr>
            <w:tcW w:w="1275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604C9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604C9">
              <w:rPr>
                <w:rFonts w:ascii="Arial" w:hAnsi="Arial" w:cs="Arial"/>
                <w:sz w:val="20"/>
                <w:szCs w:val="20"/>
                <w:lang w:bidi="en-US"/>
              </w:rPr>
              <w:t xml:space="preserve">Ilustrativnodemonstrativna, 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</w:rPr>
            </w:pPr>
            <w:r w:rsidRPr="009604C9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lang w:val="sr-Cyrl-RS" w:eastAsia="en-GB"/>
              </w:rPr>
              <w:t>Bosanski jezik, Likovna kultura, Sv</w:t>
            </w:r>
            <w:r w:rsidRPr="009604C9">
              <w:rPr>
                <w:rFonts w:cs="Times New Roman"/>
                <w:lang w:val="sr-Latn-RS" w:eastAsia="en-GB"/>
              </w:rPr>
              <w:t>ij</w:t>
            </w:r>
            <w:r w:rsidRPr="009604C9">
              <w:rPr>
                <w:rFonts w:cs="Times New Roman"/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</w:tcPr>
          <w:p w:rsidR="009604C9" w:rsidRPr="009604C9" w:rsidRDefault="009604C9" w:rsidP="009604C9">
            <w:pPr>
              <w:rPr>
                <w:rFonts w:cs="Times New Roman"/>
              </w:rPr>
            </w:pPr>
          </w:p>
        </w:tc>
      </w:tr>
      <w:tr w:rsidR="009604C9" w:rsidRPr="009604C9" w:rsidTr="009604C9">
        <w:trPr>
          <w:jc w:val="center"/>
        </w:trPr>
        <w:tc>
          <w:tcPr>
            <w:tcW w:w="1560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</w:tcPr>
          <w:p w:rsidR="009604C9" w:rsidRPr="009604C9" w:rsidRDefault="009604C9" w:rsidP="009604C9">
            <w:pPr>
              <w:rPr>
                <w:rFonts w:cs="Times New Roman"/>
              </w:rPr>
            </w:pPr>
          </w:p>
        </w:tc>
        <w:tc>
          <w:tcPr>
            <w:tcW w:w="709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</w:rPr>
              <w:t>140.</w:t>
            </w:r>
          </w:p>
        </w:tc>
        <w:tc>
          <w:tcPr>
            <w:tcW w:w="2410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D</w:t>
            </w:r>
            <w:r w:rsidRPr="009604C9">
              <w:rPr>
                <w:rFonts w:cs="Times New Roman"/>
                <w:noProof/>
                <w:lang w:val="sr-Latn-RS"/>
              </w:rPr>
              <w:t>ij</w:t>
            </w:r>
            <w:r w:rsidRPr="009604C9">
              <w:rPr>
                <w:rFonts w:cs="Times New Roman"/>
                <w:noProof/>
                <w:lang w:val="sr-Cyrl-RS"/>
              </w:rPr>
              <w:t>elјenje brojevima 6 i 7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Obrada</w:t>
            </w:r>
          </w:p>
        </w:tc>
        <w:tc>
          <w:tcPr>
            <w:tcW w:w="1275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604C9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604C9">
              <w:rPr>
                <w:rFonts w:ascii="Arial" w:hAnsi="Arial" w:cs="Arial"/>
                <w:sz w:val="20"/>
                <w:szCs w:val="20"/>
                <w:lang w:bidi="en-US"/>
              </w:rPr>
              <w:t>Ilustrativnodemonstrativna, verbalno–tekstualna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</w:rPr>
            </w:pPr>
            <w:r w:rsidRPr="009604C9">
              <w:rPr>
                <w:rFonts w:ascii="Arial" w:hAnsi="Arial" w:cs="Arial"/>
                <w:sz w:val="20"/>
                <w:szCs w:val="20"/>
              </w:rPr>
              <w:t>Udžbenik, Radna sveska, linijar</w:t>
            </w:r>
          </w:p>
        </w:tc>
        <w:tc>
          <w:tcPr>
            <w:tcW w:w="1701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lang w:val="sr-Cyrl-RS" w:eastAsia="en-GB"/>
              </w:rPr>
              <w:t>Bosanski jezik, Likovna kultura, Sv</w:t>
            </w:r>
            <w:r w:rsidRPr="009604C9">
              <w:rPr>
                <w:rFonts w:cs="Times New Roman"/>
                <w:lang w:val="sr-Latn-RS" w:eastAsia="en-GB"/>
              </w:rPr>
              <w:t>ij</w:t>
            </w:r>
            <w:r w:rsidRPr="009604C9">
              <w:rPr>
                <w:rFonts w:cs="Times New Roman"/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</w:tcPr>
          <w:p w:rsidR="009604C9" w:rsidRPr="009604C9" w:rsidRDefault="009604C9" w:rsidP="009604C9">
            <w:pPr>
              <w:rPr>
                <w:rFonts w:cs="Times New Roman"/>
              </w:rPr>
            </w:pPr>
          </w:p>
        </w:tc>
      </w:tr>
      <w:tr w:rsidR="009604C9" w:rsidRPr="009604C9" w:rsidTr="009604C9">
        <w:trPr>
          <w:jc w:val="center"/>
        </w:trPr>
        <w:tc>
          <w:tcPr>
            <w:tcW w:w="1560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lastRenderedPageBreak/>
              <w:t>Brojevi do 100</w:t>
            </w:r>
          </w:p>
        </w:tc>
        <w:tc>
          <w:tcPr>
            <w:tcW w:w="1701" w:type="dxa"/>
            <w:vMerge/>
          </w:tcPr>
          <w:p w:rsidR="009604C9" w:rsidRPr="009604C9" w:rsidRDefault="009604C9" w:rsidP="009604C9">
            <w:pPr>
              <w:rPr>
                <w:rFonts w:cs="Times New Roman"/>
              </w:rPr>
            </w:pPr>
          </w:p>
        </w:tc>
        <w:tc>
          <w:tcPr>
            <w:tcW w:w="709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</w:rPr>
              <w:t>141.</w:t>
            </w:r>
          </w:p>
        </w:tc>
        <w:tc>
          <w:tcPr>
            <w:tcW w:w="2410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D</w:t>
            </w:r>
            <w:r w:rsidRPr="009604C9">
              <w:rPr>
                <w:rFonts w:cs="Times New Roman"/>
                <w:noProof/>
                <w:lang w:val="sr-Latn-RS"/>
              </w:rPr>
              <w:t>ij</w:t>
            </w:r>
            <w:r w:rsidRPr="009604C9">
              <w:rPr>
                <w:rFonts w:cs="Times New Roman"/>
                <w:noProof/>
                <w:lang w:val="sr-Cyrl-RS"/>
              </w:rPr>
              <w:t>elјenje brojevima 6 i 7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Utvrđivanje</w:t>
            </w:r>
          </w:p>
        </w:tc>
        <w:tc>
          <w:tcPr>
            <w:tcW w:w="1275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604C9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604C9">
              <w:rPr>
                <w:rFonts w:ascii="Arial" w:hAnsi="Arial" w:cs="Arial"/>
                <w:sz w:val="20"/>
                <w:szCs w:val="20"/>
                <w:lang w:bidi="en-US"/>
              </w:rPr>
              <w:t xml:space="preserve">Ilustrativnodemonstrativna, 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</w:rPr>
            </w:pPr>
            <w:r w:rsidRPr="009604C9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lang w:val="sr-Cyrl-RS" w:eastAsia="en-GB"/>
              </w:rPr>
              <w:t>Bosanski jezik, Likovna kultura, Sv</w:t>
            </w:r>
            <w:r w:rsidRPr="009604C9">
              <w:rPr>
                <w:rFonts w:cs="Times New Roman"/>
                <w:lang w:val="sr-Latn-RS" w:eastAsia="en-GB"/>
              </w:rPr>
              <w:t>ij</w:t>
            </w:r>
            <w:r w:rsidRPr="009604C9">
              <w:rPr>
                <w:rFonts w:cs="Times New Roman"/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</w:tcPr>
          <w:p w:rsidR="009604C9" w:rsidRPr="009604C9" w:rsidRDefault="009604C9" w:rsidP="009604C9">
            <w:pPr>
              <w:rPr>
                <w:rFonts w:cs="Times New Roman"/>
              </w:rPr>
            </w:pPr>
          </w:p>
        </w:tc>
      </w:tr>
      <w:tr w:rsidR="009604C9" w:rsidRPr="009604C9" w:rsidTr="009604C9">
        <w:trPr>
          <w:jc w:val="center"/>
        </w:trPr>
        <w:tc>
          <w:tcPr>
            <w:tcW w:w="1560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</w:tcPr>
          <w:p w:rsidR="009604C9" w:rsidRPr="009604C9" w:rsidRDefault="009604C9" w:rsidP="009604C9">
            <w:pPr>
              <w:rPr>
                <w:rFonts w:cs="Times New Roman"/>
              </w:rPr>
            </w:pPr>
          </w:p>
        </w:tc>
        <w:tc>
          <w:tcPr>
            <w:tcW w:w="709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</w:rPr>
              <w:t>142.</w:t>
            </w:r>
          </w:p>
        </w:tc>
        <w:tc>
          <w:tcPr>
            <w:tcW w:w="2410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D</w:t>
            </w:r>
            <w:r w:rsidRPr="009604C9">
              <w:rPr>
                <w:rFonts w:cs="Times New Roman"/>
                <w:noProof/>
                <w:lang w:val="sr-Latn-RS"/>
              </w:rPr>
              <w:t>ij</w:t>
            </w:r>
            <w:r w:rsidRPr="009604C9">
              <w:rPr>
                <w:rFonts w:cs="Times New Roman"/>
                <w:noProof/>
                <w:lang w:val="sr-Cyrl-RS"/>
              </w:rPr>
              <w:t>elјenje brojevima 8 i 9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Obrada</w:t>
            </w:r>
          </w:p>
        </w:tc>
        <w:tc>
          <w:tcPr>
            <w:tcW w:w="1275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604C9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</w:rPr>
            </w:pPr>
            <w:r w:rsidRPr="009604C9">
              <w:rPr>
                <w:rFonts w:ascii="Arial" w:hAnsi="Arial" w:cs="Arial"/>
                <w:sz w:val="20"/>
                <w:szCs w:val="20"/>
              </w:rPr>
              <w:t>Ilustrativnodemonstrativna, verbalno–tekstualna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</w:rPr>
            </w:pPr>
            <w:r w:rsidRPr="009604C9">
              <w:rPr>
                <w:rFonts w:ascii="Arial" w:hAnsi="Arial" w:cs="Arial"/>
                <w:sz w:val="20"/>
                <w:szCs w:val="20"/>
              </w:rPr>
              <w:t>Udžbenik, Radna sveska, linijar</w:t>
            </w:r>
          </w:p>
        </w:tc>
        <w:tc>
          <w:tcPr>
            <w:tcW w:w="1701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lang w:val="sr-Cyrl-RS" w:eastAsia="en-GB"/>
              </w:rPr>
              <w:t>Bosanski jezik, Likovna kultura, Sv</w:t>
            </w:r>
            <w:r w:rsidRPr="009604C9">
              <w:rPr>
                <w:rFonts w:cs="Times New Roman"/>
                <w:lang w:val="sr-Latn-RS" w:eastAsia="en-GB"/>
              </w:rPr>
              <w:t>ij</w:t>
            </w:r>
            <w:r w:rsidRPr="009604C9">
              <w:rPr>
                <w:rFonts w:cs="Times New Roman"/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</w:tcPr>
          <w:p w:rsidR="009604C9" w:rsidRPr="009604C9" w:rsidRDefault="009604C9" w:rsidP="009604C9">
            <w:pPr>
              <w:rPr>
                <w:rFonts w:cs="Times New Roman"/>
              </w:rPr>
            </w:pPr>
          </w:p>
        </w:tc>
      </w:tr>
      <w:tr w:rsidR="009604C9" w:rsidRPr="009604C9" w:rsidTr="009604C9">
        <w:trPr>
          <w:jc w:val="center"/>
        </w:trPr>
        <w:tc>
          <w:tcPr>
            <w:tcW w:w="1560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</w:tcPr>
          <w:p w:rsidR="009604C9" w:rsidRPr="009604C9" w:rsidRDefault="009604C9" w:rsidP="009604C9">
            <w:pPr>
              <w:rPr>
                <w:rFonts w:cs="Times New Roman"/>
              </w:rPr>
            </w:pPr>
          </w:p>
        </w:tc>
        <w:tc>
          <w:tcPr>
            <w:tcW w:w="709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</w:rPr>
              <w:t>143.</w:t>
            </w:r>
          </w:p>
        </w:tc>
        <w:tc>
          <w:tcPr>
            <w:tcW w:w="2410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D</w:t>
            </w:r>
            <w:r w:rsidRPr="009604C9">
              <w:rPr>
                <w:rFonts w:cs="Times New Roman"/>
                <w:noProof/>
                <w:lang w:val="sr-Latn-RS"/>
              </w:rPr>
              <w:t>ij</w:t>
            </w:r>
            <w:r w:rsidRPr="009604C9">
              <w:rPr>
                <w:rFonts w:cs="Times New Roman"/>
                <w:noProof/>
                <w:lang w:val="sr-Cyrl-RS"/>
              </w:rPr>
              <w:t>elјenje brojevima 8 i 9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Utvrđivanje</w:t>
            </w:r>
          </w:p>
        </w:tc>
        <w:tc>
          <w:tcPr>
            <w:tcW w:w="1275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604C9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604C9">
              <w:rPr>
                <w:rFonts w:ascii="Arial" w:hAnsi="Arial" w:cs="Arial"/>
                <w:sz w:val="20"/>
                <w:szCs w:val="20"/>
                <w:lang w:bidi="en-US"/>
              </w:rPr>
              <w:t xml:space="preserve">Ilustrativnodemonstrativna, 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</w:rPr>
            </w:pPr>
            <w:r w:rsidRPr="009604C9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</w:tcPr>
          <w:p w:rsidR="009604C9" w:rsidRPr="009604C9" w:rsidRDefault="009604C9" w:rsidP="009604C9">
            <w:pPr>
              <w:rPr>
                <w:rFonts w:cs="Times New Roman"/>
                <w:lang w:val="sr-Latn-RS" w:eastAsia="en-GB"/>
              </w:rPr>
            </w:pPr>
            <w:r w:rsidRPr="009604C9">
              <w:rPr>
                <w:rFonts w:cs="Times New Roman"/>
                <w:lang w:val="sr-Cyrl-RS" w:eastAsia="en-GB"/>
              </w:rPr>
              <w:t xml:space="preserve">Bosanski jezik, </w:t>
            </w:r>
          </w:p>
          <w:p w:rsidR="009604C9" w:rsidRPr="009604C9" w:rsidRDefault="009604C9" w:rsidP="009604C9">
            <w:pPr>
              <w:rPr>
                <w:rFonts w:cs="Times New Roman"/>
                <w:lang w:val="sr-Latn-RS"/>
              </w:rPr>
            </w:pPr>
            <w:r w:rsidRPr="009604C9">
              <w:rPr>
                <w:rFonts w:cs="Times New Roman"/>
                <w:lang w:val="sr-Latn-RS" w:eastAsia="en-GB"/>
              </w:rPr>
              <w:t>Muzička kultura</w:t>
            </w:r>
          </w:p>
        </w:tc>
        <w:tc>
          <w:tcPr>
            <w:tcW w:w="1701" w:type="dxa"/>
            <w:vMerge/>
          </w:tcPr>
          <w:p w:rsidR="009604C9" w:rsidRPr="009604C9" w:rsidRDefault="009604C9" w:rsidP="009604C9">
            <w:pPr>
              <w:rPr>
                <w:rFonts w:cs="Times New Roman"/>
              </w:rPr>
            </w:pPr>
          </w:p>
        </w:tc>
      </w:tr>
      <w:tr w:rsidR="009604C9" w:rsidRPr="009604C9" w:rsidTr="009604C9">
        <w:trPr>
          <w:jc w:val="center"/>
        </w:trPr>
        <w:tc>
          <w:tcPr>
            <w:tcW w:w="1560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</w:tcPr>
          <w:p w:rsidR="009604C9" w:rsidRPr="009604C9" w:rsidRDefault="009604C9" w:rsidP="009604C9">
            <w:pPr>
              <w:rPr>
                <w:rFonts w:cs="Times New Roman"/>
              </w:rPr>
            </w:pPr>
          </w:p>
        </w:tc>
        <w:tc>
          <w:tcPr>
            <w:tcW w:w="709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</w:rPr>
              <w:t>144.</w:t>
            </w:r>
          </w:p>
        </w:tc>
        <w:tc>
          <w:tcPr>
            <w:tcW w:w="2410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D</w:t>
            </w:r>
            <w:r w:rsidRPr="009604C9">
              <w:rPr>
                <w:rFonts w:cs="Times New Roman"/>
                <w:noProof/>
                <w:lang w:val="sr-Latn-RS"/>
              </w:rPr>
              <w:t>ij</w:t>
            </w:r>
            <w:r w:rsidRPr="009604C9">
              <w:rPr>
                <w:rFonts w:cs="Times New Roman"/>
                <w:noProof/>
                <w:lang w:val="sr-Cyrl-RS"/>
              </w:rPr>
              <w:t>elјenje brojem 10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Obrada</w:t>
            </w:r>
          </w:p>
        </w:tc>
        <w:tc>
          <w:tcPr>
            <w:tcW w:w="1275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604C9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604C9">
              <w:rPr>
                <w:rFonts w:ascii="Arial" w:hAnsi="Arial" w:cs="Arial"/>
                <w:sz w:val="20"/>
                <w:szCs w:val="20"/>
                <w:lang w:bidi="en-US"/>
              </w:rPr>
              <w:t>Ilustrativnodemonstrativna, verbalno–tekstualna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</w:rPr>
            </w:pPr>
            <w:r w:rsidRPr="009604C9">
              <w:rPr>
                <w:rFonts w:ascii="Arial" w:hAnsi="Arial" w:cs="Arial"/>
                <w:sz w:val="20"/>
                <w:szCs w:val="20"/>
              </w:rPr>
              <w:t>Udžbenik, Radna sveska, linijar</w:t>
            </w:r>
          </w:p>
        </w:tc>
        <w:tc>
          <w:tcPr>
            <w:tcW w:w="1701" w:type="dxa"/>
          </w:tcPr>
          <w:p w:rsidR="009604C9" w:rsidRPr="009604C9" w:rsidRDefault="009604C9" w:rsidP="009604C9">
            <w:pPr>
              <w:rPr>
                <w:rFonts w:cs="Times New Roman"/>
                <w:lang w:val="sr-Latn-RS"/>
              </w:rPr>
            </w:pPr>
            <w:r w:rsidRPr="009604C9">
              <w:rPr>
                <w:rFonts w:cs="Times New Roman"/>
                <w:lang w:val="sr-Cyrl-RS" w:eastAsia="en-GB"/>
              </w:rPr>
              <w:t xml:space="preserve">Bosanski jezik, Likovna kultura, </w:t>
            </w:r>
            <w:r w:rsidRPr="009604C9">
              <w:rPr>
                <w:rFonts w:cs="Times New Roman"/>
                <w:lang w:val="sr-Latn-RS" w:eastAsia="en-GB"/>
              </w:rPr>
              <w:t>Muzička kultura</w:t>
            </w:r>
          </w:p>
        </w:tc>
        <w:tc>
          <w:tcPr>
            <w:tcW w:w="1701" w:type="dxa"/>
            <w:vMerge/>
          </w:tcPr>
          <w:p w:rsidR="009604C9" w:rsidRPr="009604C9" w:rsidRDefault="009604C9" w:rsidP="009604C9">
            <w:pPr>
              <w:rPr>
                <w:rFonts w:cs="Times New Roman"/>
              </w:rPr>
            </w:pPr>
          </w:p>
        </w:tc>
      </w:tr>
      <w:tr w:rsidR="009604C9" w:rsidRPr="009604C9" w:rsidTr="009604C9">
        <w:trPr>
          <w:jc w:val="center"/>
        </w:trPr>
        <w:tc>
          <w:tcPr>
            <w:tcW w:w="1560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</w:tcPr>
          <w:p w:rsidR="009604C9" w:rsidRPr="009604C9" w:rsidRDefault="009604C9" w:rsidP="009604C9">
            <w:pPr>
              <w:rPr>
                <w:rFonts w:cs="Times New Roman"/>
              </w:rPr>
            </w:pPr>
          </w:p>
        </w:tc>
        <w:tc>
          <w:tcPr>
            <w:tcW w:w="709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</w:rPr>
              <w:t>145.</w:t>
            </w:r>
          </w:p>
        </w:tc>
        <w:tc>
          <w:tcPr>
            <w:tcW w:w="2410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D</w:t>
            </w:r>
            <w:r w:rsidRPr="009604C9">
              <w:rPr>
                <w:rFonts w:cs="Times New Roman"/>
                <w:noProof/>
                <w:lang w:val="sr-Latn-RS"/>
              </w:rPr>
              <w:t>ij</w:t>
            </w:r>
            <w:r w:rsidRPr="009604C9">
              <w:rPr>
                <w:rFonts w:cs="Times New Roman"/>
                <w:noProof/>
                <w:lang w:val="sr-Cyrl-RS"/>
              </w:rPr>
              <w:t>elјenje brojem 10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Utvrđivanje</w:t>
            </w:r>
          </w:p>
        </w:tc>
        <w:tc>
          <w:tcPr>
            <w:tcW w:w="1275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604C9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604C9">
              <w:rPr>
                <w:rFonts w:ascii="Arial" w:hAnsi="Arial" w:cs="Arial"/>
                <w:sz w:val="20"/>
                <w:szCs w:val="20"/>
                <w:lang w:bidi="en-US"/>
              </w:rPr>
              <w:t xml:space="preserve">Ilustrativnodemonstrativna, 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</w:rPr>
            </w:pPr>
            <w:r w:rsidRPr="009604C9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lang w:val="sr-Cyrl-RS" w:eastAsia="en-GB"/>
              </w:rPr>
              <w:t>Bosanski jezik, Likovna kultura, Sv</w:t>
            </w:r>
            <w:r w:rsidRPr="009604C9">
              <w:rPr>
                <w:rFonts w:cs="Times New Roman"/>
                <w:lang w:val="sr-Latn-RS" w:eastAsia="en-GB"/>
              </w:rPr>
              <w:t>ij</w:t>
            </w:r>
            <w:r w:rsidRPr="009604C9">
              <w:rPr>
                <w:rFonts w:cs="Times New Roman"/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</w:tcPr>
          <w:p w:rsidR="009604C9" w:rsidRPr="009604C9" w:rsidRDefault="009604C9" w:rsidP="009604C9">
            <w:pPr>
              <w:rPr>
                <w:rFonts w:cs="Times New Roman"/>
              </w:rPr>
            </w:pPr>
          </w:p>
        </w:tc>
      </w:tr>
      <w:tr w:rsidR="009604C9" w:rsidRPr="009604C9" w:rsidTr="009604C9">
        <w:trPr>
          <w:jc w:val="center"/>
        </w:trPr>
        <w:tc>
          <w:tcPr>
            <w:tcW w:w="1560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</w:tcPr>
          <w:p w:rsidR="009604C9" w:rsidRPr="009604C9" w:rsidRDefault="009604C9" w:rsidP="009604C9">
            <w:pPr>
              <w:rPr>
                <w:rFonts w:cs="Times New Roman"/>
              </w:rPr>
            </w:pPr>
          </w:p>
        </w:tc>
        <w:tc>
          <w:tcPr>
            <w:tcW w:w="709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</w:rPr>
              <w:t>146.</w:t>
            </w:r>
          </w:p>
        </w:tc>
        <w:tc>
          <w:tcPr>
            <w:tcW w:w="2410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Nula kao d</w:t>
            </w:r>
            <w:r w:rsidRPr="009604C9">
              <w:rPr>
                <w:rFonts w:cs="Times New Roman"/>
                <w:noProof/>
                <w:lang w:val="sr-Latn-RS"/>
              </w:rPr>
              <w:t>ij</w:t>
            </w:r>
            <w:r w:rsidRPr="009604C9">
              <w:rPr>
                <w:rFonts w:cs="Times New Roman"/>
                <w:noProof/>
                <w:lang w:val="sr-Cyrl-RS"/>
              </w:rPr>
              <w:t>elјenik ili činilac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Obrada</w:t>
            </w:r>
          </w:p>
        </w:tc>
        <w:tc>
          <w:tcPr>
            <w:tcW w:w="1275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604C9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</w:rPr>
            </w:pPr>
            <w:r w:rsidRPr="009604C9">
              <w:rPr>
                <w:rFonts w:ascii="Arial" w:hAnsi="Arial" w:cs="Arial"/>
                <w:sz w:val="20"/>
                <w:szCs w:val="20"/>
              </w:rPr>
              <w:t>Ilustrativnodemonstrativna, verbalno–tekstualna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</w:rPr>
            </w:pPr>
            <w:r w:rsidRPr="009604C9">
              <w:rPr>
                <w:rFonts w:ascii="Arial" w:hAnsi="Arial" w:cs="Arial"/>
                <w:sz w:val="20"/>
                <w:szCs w:val="20"/>
              </w:rPr>
              <w:t>Udžbenik, Radna sveska, linijar</w:t>
            </w:r>
          </w:p>
        </w:tc>
        <w:tc>
          <w:tcPr>
            <w:tcW w:w="1701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lang w:val="sr-Cyrl-RS" w:eastAsia="en-GB"/>
              </w:rPr>
              <w:t>Bosanski jezik, Sv</w:t>
            </w:r>
            <w:r w:rsidRPr="009604C9">
              <w:rPr>
                <w:rFonts w:cs="Times New Roman"/>
                <w:lang w:val="sr-Latn-RS" w:eastAsia="en-GB"/>
              </w:rPr>
              <w:t>ij</w:t>
            </w:r>
            <w:r w:rsidRPr="009604C9">
              <w:rPr>
                <w:rFonts w:cs="Times New Roman"/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</w:tcPr>
          <w:p w:rsidR="009604C9" w:rsidRPr="009604C9" w:rsidRDefault="009604C9" w:rsidP="009604C9">
            <w:pPr>
              <w:rPr>
                <w:rFonts w:cs="Times New Roman"/>
              </w:rPr>
            </w:pPr>
          </w:p>
        </w:tc>
      </w:tr>
      <w:tr w:rsidR="009604C9" w:rsidRPr="009604C9" w:rsidTr="009604C9">
        <w:trPr>
          <w:jc w:val="center"/>
        </w:trPr>
        <w:tc>
          <w:tcPr>
            <w:tcW w:w="1560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</w:tcPr>
          <w:p w:rsidR="009604C9" w:rsidRPr="009604C9" w:rsidRDefault="009604C9" w:rsidP="009604C9">
            <w:pPr>
              <w:rPr>
                <w:rFonts w:cs="Times New Roman"/>
              </w:rPr>
            </w:pPr>
          </w:p>
        </w:tc>
        <w:tc>
          <w:tcPr>
            <w:tcW w:w="709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</w:rPr>
              <w:t>147.</w:t>
            </w:r>
          </w:p>
        </w:tc>
        <w:tc>
          <w:tcPr>
            <w:tcW w:w="2410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D</w:t>
            </w:r>
            <w:r w:rsidRPr="009604C9">
              <w:rPr>
                <w:rFonts w:cs="Times New Roman"/>
                <w:noProof/>
                <w:lang w:val="sr-Latn-RS"/>
              </w:rPr>
              <w:t>j</w:t>
            </w:r>
            <w:r w:rsidRPr="009604C9">
              <w:rPr>
                <w:rFonts w:cs="Times New Roman"/>
                <w:noProof/>
                <w:lang w:val="sr-Cyrl-RS"/>
              </w:rPr>
              <w:t>elјivost brojeva, sadržavanje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Obrada</w:t>
            </w:r>
          </w:p>
        </w:tc>
        <w:tc>
          <w:tcPr>
            <w:tcW w:w="1275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604C9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604C9">
              <w:rPr>
                <w:rFonts w:ascii="Arial" w:hAnsi="Arial" w:cs="Arial"/>
                <w:sz w:val="20"/>
                <w:szCs w:val="20"/>
                <w:lang w:bidi="en-US"/>
              </w:rPr>
              <w:t xml:space="preserve">Ilustrativnodemonstrativna, 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</w:rPr>
            </w:pPr>
            <w:r w:rsidRPr="009604C9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lang w:val="sr-Cyrl-RS" w:eastAsia="en-GB"/>
              </w:rPr>
              <w:t xml:space="preserve">Bosanski jezik, Likovna kultura, </w:t>
            </w:r>
          </w:p>
        </w:tc>
        <w:tc>
          <w:tcPr>
            <w:tcW w:w="1701" w:type="dxa"/>
            <w:vMerge/>
          </w:tcPr>
          <w:p w:rsidR="009604C9" w:rsidRPr="009604C9" w:rsidRDefault="009604C9" w:rsidP="009604C9">
            <w:pPr>
              <w:rPr>
                <w:rFonts w:cs="Times New Roman"/>
              </w:rPr>
            </w:pPr>
          </w:p>
        </w:tc>
      </w:tr>
      <w:tr w:rsidR="009604C9" w:rsidRPr="009604C9" w:rsidTr="009604C9">
        <w:trPr>
          <w:jc w:val="center"/>
        </w:trPr>
        <w:tc>
          <w:tcPr>
            <w:tcW w:w="1560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</w:tcPr>
          <w:p w:rsidR="009604C9" w:rsidRPr="009604C9" w:rsidRDefault="009604C9" w:rsidP="009604C9">
            <w:pPr>
              <w:rPr>
                <w:rFonts w:cs="Times New Roman"/>
              </w:rPr>
            </w:pPr>
          </w:p>
        </w:tc>
        <w:tc>
          <w:tcPr>
            <w:tcW w:w="709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</w:rPr>
              <w:t>148.</w:t>
            </w:r>
          </w:p>
        </w:tc>
        <w:tc>
          <w:tcPr>
            <w:tcW w:w="2410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D</w:t>
            </w:r>
            <w:r w:rsidRPr="009604C9">
              <w:rPr>
                <w:rFonts w:cs="Times New Roman"/>
                <w:noProof/>
                <w:lang w:val="sr-Latn-RS"/>
              </w:rPr>
              <w:t>j</w:t>
            </w:r>
            <w:r w:rsidRPr="009604C9">
              <w:rPr>
                <w:rFonts w:cs="Times New Roman"/>
                <w:noProof/>
                <w:lang w:val="sr-Cyrl-RS"/>
              </w:rPr>
              <w:t>elјivost brojeva, sadržavanje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noProof/>
                <w:lang w:val="sr-Cyrl-RS"/>
              </w:rPr>
              <w:t>Utvrđivanje</w:t>
            </w:r>
          </w:p>
        </w:tc>
        <w:tc>
          <w:tcPr>
            <w:tcW w:w="1275" w:type="dxa"/>
          </w:tcPr>
          <w:p w:rsidR="009604C9" w:rsidRPr="009604C9" w:rsidRDefault="009604C9" w:rsidP="009604C9">
            <w:pPr>
              <w:rPr>
                <w:rFonts w:cs="Times New Roman"/>
                <w:sz w:val="20"/>
                <w:szCs w:val="20"/>
                <w:lang w:val="sr-Cyrl-RS" w:eastAsia="en-GB"/>
              </w:rPr>
            </w:pPr>
            <w:r w:rsidRPr="009604C9">
              <w:rPr>
                <w:rFonts w:cs="Times New Roman"/>
                <w:sz w:val="20"/>
                <w:szCs w:val="20"/>
                <w:lang w:val="sr-Cyrl-RS" w:eastAsia="en-GB"/>
              </w:rPr>
              <w:t>Frontalni, individualni</w:t>
            </w:r>
          </w:p>
        </w:tc>
        <w:tc>
          <w:tcPr>
            <w:tcW w:w="1276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604C9">
              <w:rPr>
                <w:rFonts w:ascii="Arial" w:hAnsi="Arial" w:cs="Arial"/>
                <w:sz w:val="20"/>
                <w:szCs w:val="20"/>
                <w:lang w:bidi="en-US"/>
              </w:rPr>
              <w:t>Ilustrativnodemonstrativna, verbalno–tekstualna</w:t>
            </w:r>
          </w:p>
        </w:tc>
        <w:tc>
          <w:tcPr>
            <w:tcW w:w="1134" w:type="dxa"/>
          </w:tcPr>
          <w:p w:rsidR="009604C9" w:rsidRPr="009604C9" w:rsidRDefault="009604C9" w:rsidP="009604C9">
            <w:pPr>
              <w:rPr>
                <w:rFonts w:ascii="Arial" w:hAnsi="Arial" w:cs="Arial"/>
                <w:sz w:val="20"/>
                <w:szCs w:val="20"/>
              </w:rPr>
            </w:pPr>
            <w:r w:rsidRPr="009604C9">
              <w:rPr>
                <w:rFonts w:ascii="Arial" w:hAnsi="Arial" w:cs="Arial"/>
                <w:sz w:val="20"/>
                <w:szCs w:val="20"/>
              </w:rPr>
              <w:t>Udžbenik, Radna sveska, linijar</w:t>
            </w:r>
          </w:p>
        </w:tc>
        <w:tc>
          <w:tcPr>
            <w:tcW w:w="1701" w:type="dxa"/>
          </w:tcPr>
          <w:p w:rsidR="009604C9" w:rsidRPr="009604C9" w:rsidRDefault="009604C9" w:rsidP="009604C9">
            <w:pPr>
              <w:rPr>
                <w:rFonts w:cs="Times New Roman"/>
              </w:rPr>
            </w:pPr>
            <w:r w:rsidRPr="009604C9">
              <w:rPr>
                <w:rFonts w:cs="Times New Roman"/>
                <w:lang w:val="sr-Cyrl-RS" w:eastAsia="en-GB"/>
              </w:rPr>
              <w:t>Bosanski jezik, Likovna kultura, Sv</w:t>
            </w:r>
            <w:r w:rsidRPr="009604C9">
              <w:rPr>
                <w:rFonts w:cs="Times New Roman"/>
                <w:lang w:val="sr-Latn-RS" w:eastAsia="en-GB"/>
              </w:rPr>
              <w:t>ij</w:t>
            </w:r>
            <w:r w:rsidRPr="009604C9">
              <w:rPr>
                <w:rFonts w:cs="Times New Roman"/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</w:tcPr>
          <w:p w:rsidR="009604C9" w:rsidRPr="009604C9" w:rsidRDefault="009604C9" w:rsidP="009604C9">
            <w:pPr>
              <w:rPr>
                <w:rFonts w:cs="Times New Roman"/>
              </w:rPr>
            </w:pPr>
          </w:p>
        </w:tc>
      </w:tr>
    </w:tbl>
    <w:p w:rsidR="009604C9" w:rsidRPr="009604C9" w:rsidRDefault="009604C9" w:rsidP="009604C9">
      <w:pPr>
        <w:spacing w:before="0" w:after="200" w:line="276" w:lineRule="auto"/>
        <w:rPr>
          <w:rFonts w:eastAsia="Times New Roman" w:cs="Times New Roman"/>
          <w:sz w:val="22"/>
        </w:rPr>
      </w:pPr>
    </w:p>
    <w:tbl>
      <w:tblPr>
        <w:tblpPr w:leftFromText="180" w:rightFromText="180" w:vertAnchor="text" w:horzAnchor="margin" w:tblpX="-743" w:tblpY="33"/>
        <w:tblW w:w="143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4333"/>
      </w:tblGrid>
      <w:tr w:rsidR="009604C9" w:rsidRPr="009604C9" w:rsidTr="009604C9">
        <w:trPr>
          <w:cantSplit/>
          <w:trHeight w:val="1134"/>
        </w:trPr>
        <w:tc>
          <w:tcPr>
            <w:tcW w:w="14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04C9" w:rsidRPr="009604C9" w:rsidRDefault="009604C9" w:rsidP="009604C9">
            <w:pPr>
              <w:spacing w:before="0" w:after="200" w:line="240" w:lineRule="auto"/>
              <w:rPr>
                <w:rFonts w:ascii="Arial Narrow" w:eastAsia="Times New Roman" w:hAnsi="Arial Narrow" w:cs="Times New Roman"/>
                <w:noProof/>
                <w:sz w:val="22"/>
              </w:rPr>
            </w:pPr>
            <w:r w:rsidRPr="009604C9">
              <w:rPr>
                <w:rFonts w:ascii="Arial Narrow" w:eastAsia="Times New Roman" w:hAnsi="Arial Narrow" w:cs="Times New Roman"/>
                <w:noProof/>
                <w:sz w:val="22"/>
              </w:rPr>
              <w:t>EVALUACIJA KVALITETA ISPLANIRANOG</w:t>
            </w:r>
          </w:p>
          <w:p w:rsidR="009604C9" w:rsidRPr="009604C9" w:rsidRDefault="009604C9" w:rsidP="009604C9">
            <w:pPr>
              <w:spacing w:before="0" w:after="200" w:line="240" w:lineRule="auto"/>
              <w:rPr>
                <w:rFonts w:ascii="Arial Narrow" w:eastAsia="Times New Roman" w:hAnsi="Arial Narrow" w:cs="Times New Roman"/>
                <w:noProof/>
                <w:sz w:val="22"/>
              </w:rPr>
            </w:pPr>
            <w:r w:rsidRPr="009604C9">
              <w:rPr>
                <w:rFonts w:ascii="Arial Narrow" w:eastAsia="Times New Roman" w:hAnsi="Arial Narrow" w:cs="Times New Roman"/>
                <w:noProof/>
                <w:sz w:val="22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9604C9" w:rsidRPr="009604C9" w:rsidRDefault="009604C9" w:rsidP="009604C9">
            <w:pPr>
              <w:spacing w:before="0" w:after="200" w:line="240" w:lineRule="auto"/>
              <w:rPr>
                <w:rFonts w:ascii="Arial Narrow" w:eastAsia="Times New Roman" w:hAnsi="Arial Narrow" w:cs="Arial"/>
                <w:sz w:val="22"/>
              </w:rPr>
            </w:pPr>
            <w:r w:rsidRPr="009604C9">
              <w:rPr>
                <w:rFonts w:ascii="Arial Narrow" w:eastAsia="Times New Roman" w:hAnsi="Arial Narrow" w:cs="Arial"/>
                <w:sz w:val="22"/>
              </w:rPr>
              <w:t>____________________________________________________________________________________________________________</w:t>
            </w:r>
          </w:p>
          <w:p w:rsidR="009604C9" w:rsidRPr="009604C9" w:rsidRDefault="009604C9" w:rsidP="009604C9">
            <w:pPr>
              <w:spacing w:before="0" w:after="200" w:line="240" w:lineRule="auto"/>
              <w:rPr>
                <w:rFonts w:ascii="Arial Narrow" w:eastAsia="Times New Roman" w:hAnsi="Arial Narrow" w:cs="Times New Roman"/>
                <w:sz w:val="22"/>
              </w:rPr>
            </w:pPr>
            <w:r w:rsidRPr="009604C9">
              <w:rPr>
                <w:rFonts w:ascii="Arial Narrow" w:eastAsia="Times New Roman" w:hAnsi="Arial Narrow" w:cs="Arial"/>
                <w:sz w:val="22"/>
              </w:rPr>
              <w:t>____________________________________________________________________________________________________________</w:t>
            </w:r>
          </w:p>
        </w:tc>
      </w:tr>
    </w:tbl>
    <w:p w:rsidR="009604C9" w:rsidRPr="009604C9" w:rsidRDefault="009604C9" w:rsidP="009604C9">
      <w:pPr>
        <w:spacing w:before="0" w:after="200" w:line="276" w:lineRule="auto"/>
        <w:rPr>
          <w:rFonts w:eastAsia="Times New Roman" w:cs="Times New Roman"/>
          <w:sz w:val="22"/>
        </w:rPr>
      </w:pPr>
    </w:p>
    <w:p w:rsidR="00677750" w:rsidRDefault="00677750" w:rsidP="009604C9">
      <w:pPr>
        <w:jc w:val="center"/>
      </w:pPr>
    </w:p>
    <w:sectPr w:rsidR="00677750" w:rsidSect="009604C9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4C9"/>
    <w:rsid w:val="001E702B"/>
    <w:rsid w:val="001E7F2D"/>
    <w:rsid w:val="00677750"/>
    <w:rsid w:val="0096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27B3E0-751E-41FC-8D21-71047DC17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604C9"/>
    <w:pPr>
      <w:spacing w:before="0" w:after="0" w:line="240" w:lineRule="auto"/>
    </w:pPr>
    <w:rPr>
      <w:rFonts w:ascii="Calibri" w:eastAsia="Times New Roman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9604C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2</cp:revision>
  <dcterms:created xsi:type="dcterms:W3CDTF">2020-03-30T23:33:00Z</dcterms:created>
  <dcterms:modified xsi:type="dcterms:W3CDTF">2020-08-24T16:38:00Z</dcterms:modified>
</cp:coreProperties>
</file>